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DE" w:rsidRDefault="00E876DE" w:rsidP="00E876DE">
      <w:r>
        <w:t>FORMATO DE TORNEO 2020 (PRIMERA, RESERVA, PRIMERA FEMENINO, RESERVA FEMENINO)</w:t>
      </w:r>
    </w:p>
    <w:p w:rsidR="00E876DE" w:rsidRDefault="00E876DE" w:rsidP="00E876DE"/>
    <w:p w:rsidR="00E876DE" w:rsidRDefault="00E876DE" w:rsidP="00E876DE"/>
    <w:p w:rsidR="00E876DE" w:rsidRDefault="00E876DE" w:rsidP="00E876DE">
      <w:pPr>
        <w:pStyle w:val="Prrafodelista"/>
        <w:numPr>
          <w:ilvl w:val="0"/>
          <w:numId w:val="2"/>
        </w:numPr>
      </w:pPr>
      <w:r w:rsidRPr="00E876DE">
        <w:t>Primera mitad del año se d</w:t>
      </w:r>
      <w:r>
        <w:t>ivide en dos zonas (sur-norte)</w:t>
      </w:r>
      <w:r>
        <w:cr/>
      </w:r>
    </w:p>
    <w:p w:rsidR="00E876DE" w:rsidRDefault="00E876DE" w:rsidP="00E876DE">
      <w:pPr>
        <w:pStyle w:val="Prrafodelista"/>
        <w:numPr>
          <w:ilvl w:val="0"/>
          <w:numId w:val="2"/>
        </w:numPr>
      </w:pPr>
      <w:r>
        <w:t xml:space="preserve"> Se jugará a 11 fechas</w:t>
      </w:r>
      <w:r>
        <w:cr/>
      </w:r>
    </w:p>
    <w:p w:rsidR="00E876DE" w:rsidRDefault="00E876DE" w:rsidP="00E876DE">
      <w:pPr>
        <w:pStyle w:val="Prrafodelista"/>
        <w:numPr>
          <w:ilvl w:val="0"/>
          <w:numId w:val="2"/>
        </w:numPr>
      </w:pPr>
      <w:r>
        <w:t>Los p</w:t>
      </w:r>
      <w:r w:rsidRPr="00E876DE">
        <w:t>rimeros 6° de cada zona participarán la segunda mit</w:t>
      </w:r>
      <w:r>
        <w:t>ad del año en la categoría “a”</w:t>
      </w:r>
      <w:r>
        <w:cr/>
      </w:r>
    </w:p>
    <w:p w:rsidR="00E876DE" w:rsidRDefault="00E876DE" w:rsidP="00E876DE">
      <w:pPr>
        <w:pStyle w:val="Prrafodelista"/>
        <w:numPr>
          <w:ilvl w:val="0"/>
          <w:numId w:val="2"/>
        </w:numPr>
      </w:pPr>
      <w:r>
        <w:t>Fecha de comienzo: 29 de marzo</w:t>
      </w:r>
      <w:r>
        <w:cr/>
      </w:r>
    </w:p>
    <w:p w:rsidR="00E876DE" w:rsidRDefault="00E876DE" w:rsidP="00E876DE">
      <w:pPr>
        <w:pStyle w:val="Prrafodelista"/>
        <w:numPr>
          <w:ilvl w:val="0"/>
          <w:numId w:val="2"/>
        </w:numPr>
      </w:pPr>
      <w:r w:rsidRPr="00E876DE">
        <w:t>Categoría “a” y “b” a part</w:t>
      </w:r>
      <w:r>
        <w:t>ir de la segunda mitad del año</w:t>
      </w:r>
      <w:r>
        <w:cr/>
      </w:r>
    </w:p>
    <w:p w:rsidR="007E77CC" w:rsidRDefault="00E876DE" w:rsidP="00E876DE">
      <w:pPr>
        <w:pStyle w:val="Prrafodelista"/>
        <w:numPr>
          <w:ilvl w:val="0"/>
          <w:numId w:val="2"/>
        </w:numPr>
      </w:pPr>
      <w:r w:rsidRPr="00E876DE">
        <w:t>2 descensos directos - 1 promoción</w:t>
      </w:r>
      <w:r w:rsidRPr="00E876DE">
        <w:cr/>
      </w:r>
    </w:p>
    <w:p w:rsidR="00E876DE" w:rsidRDefault="00E876DE" w:rsidP="00E876DE">
      <w:pPr>
        <w:pStyle w:val="Prrafodelista"/>
        <w:numPr>
          <w:ilvl w:val="0"/>
          <w:numId w:val="2"/>
        </w:numPr>
      </w:pPr>
      <w:r>
        <w:t>Todo equipo que no tenga inferiores a excepción de Atlético</w:t>
      </w:r>
      <w:bookmarkStart w:id="0" w:name="_GoBack"/>
      <w:bookmarkEnd w:id="0"/>
      <w:r>
        <w:t xml:space="preserve"> </w:t>
      </w:r>
      <w:proofErr w:type="spellStart"/>
      <w:r>
        <w:t>Yocsina</w:t>
      </w:r>
      <w:proofErr w:type="spellEnd"/>
      <w:r>
        <w:t>, Club Amigos San Roque, Rio Grande y San Esteban DESCENDERÁ A LA CATEGORIA “B” Sin importar la clasificación en la tabla</w:t>
      </w:r>
    </w:p>
    <w:sectPr w:rsidR="00E87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msoB2B7"/>
      </v:shape>
    </w:pict>
  </w:numPicBullet>
  <w:abstractNum w:abstractNumId="0" w15:restartNumberingAfterBreak="0">
    <w:nsid w:val="14705075"/>
    <w:multiLevelType w:val="hybridMultilevel"/>
    <w:tmpl w:val="21B0DC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C09"/>
    <w:multiLevelType w:val="hybridMultilevel"/>
    <w:tmpl w:val="092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DE"/>
    <w:rsid w:val="007E77CC"/>
    <w:rsid w:val="00E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EC1A"/>
  <w15:chartTrackingRefBased/>
  <w15:docId w15:val="{25AD24F2-AE1A-4283-83D3-04B3A8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2020-03-11T17:42:00Z</dcterms:created>
  <dcterms:modified xsi:type="dcterms:W3CDTF">2020-03-11T17:48:00Z</dcterms:modified>
</cp:coreProperties>
</file>